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0A8" w:rsidRPr="000048D7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</w:rPr>
      </w:pPr>
    </w:p>
    <w:p w:rsidR="00A320A8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  <w:lang w:val="bg-BG"/>
        </w:rPr>
      </w:pPr>
    </w:p>
    <w:p w:rsidR="00A320A8" w:rsidRPr="00A320A8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  <w:lang w:val="bg-BG"/>
        </w:rPr>
      </w:pPr>
      <w:r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 xml:space="preserve">   УТВЪРДИЛ:.........................</w:t>
      </w:r>
    </w:p>
    <w:p w:rsidR="00A320A8" w:rsidRPr="00A320A8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  <w:lang w:val="bg-BG"/>
        </w:rPr>
      </w:pPr>
      <w:r w:rsidRPr="00A320A8"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 xml:space="preserve">             </w:t>
      </w:r>
      <w:r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>Директор :</w:t>
      </w:r>
      <w:r w:rsidR="000048D7"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 xml:space="preserve"> /Юлиана Борисова</w:t>
      </w:r>
      <w:r w:rsidRPr="00A320A8"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>/</w:t>
      </w:r>
    </w:p>
    <w:p w:rsidR="00A320A8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  <w:lang w:val="bg-BG"/>
        </w:rPr>
      </w:pPr>
      <w:r w:rsidRPr="00A320A8"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 xml:space="preserve">                  </w:t>
      </w:r>
      <w:r>
        <w:rPr>
          <w:rFonts w:ascii="Arial" w:eastAsia="Calibri" w:hAnsi="Arial" w:cs="Arial"/>
          <w:b/>
          <w:bCs/>
          <w:iCs/>
          <w:sz w:val="28"/>
          <w:szCs w:val="28"/>
          <w:lang w:val="bg-BG"/>
        </w:rPr>
        <w:t xml:space="preserve">    </w:t>
      </w:r>
    </w:p>
    <w:p w:rsidR="00A320A8" w:rsidRPr="00A320A8" w:rsidRDefault="00A320A8" w:rsidP="00A320A8">
      <w:pPr>
        <w:keepNext/>
        <w:spacing w:after="0" w:line="276" w:lineRule="auto"/>
        <w:outlineLvl w:val="1"/>
        <w:rPr>
          <w:rFonts w:ascii="Arial" w:eastAsia="Calibri" w:hAnsi="Arial" w:cs="Arial"/>
          <w:b/>
          <w:bCs/>
          <w:iCs/>
          <w:sz w:val="28"/>
          <w:szCs w:val="28"/>
          <w:lang w:val="bg-BG"/>
        </w:rPr>
      </w:pPr>
    </w:p>
    <w:p w:rsidR="00A320A8" w:rsidRDefault="00A320A8" w:rsidP="00A320A8">
      <w:pPr>
        <w:pBdr>
          <w:bottom w:val="single" w:sz="6" w:space="7" w:color="EEEEEE"/>
        </w:pBdr>
        <w:shd w:val="clear" w:color="auto" w:fill="FFFFFF"/>
        <w:spacing w:after="300" w:line="240" w:lineRule="auto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</w:rPr>
      </w:pPr>
      <w:r>
        <w:rPr>
          <w:rFonts w:ascii="inherit" w:eastAsia="Times New Roman" w:hAnsi="inherit" w:cs="Helvetica"/>
          <w:color w:val="333333"/>
          <w:kern w:val="36"/>
          <w:sz w:val="54"/>
          <w:szCs w:val="54"/>
        </w:rPr>
        <w:t xml:space="preserve">              </w:t>
      </w:r>
      <w:r w:rsidR="000A0F47" w:rsidRPr="000A0F47">
        <w:rPr>
          <w:rFonts w:ascii="inherit" w:eastAsia="Times New Roman" w:hAnsi="inherit" w:cs="Helvetica"/>
          <w:color w:val="333333"/>
          <w:kern w:val="36"/>
          <w:sz w:val="54"/>
          <w:szCs w:val="54"/>
        </w:rPr>
        <w:t>Програма за превенция</w:t>
      </w:r>
    </w:p>
    <w:p w:rsidR="00A320A8" w:rsidRDefault="000A0F47" w:rsidP="00A320A8">
      <w:pPr>
        <w:pBdr>
          <w:bottom w:val="single" w:sz="6" w:space="7" w:color="EEEEEE"/>
        </w:pBdr>
        <w:shd w:val="clear" w:color="auto" w:fill="FFFFFF"/>
        <w:spacing w:after="30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</w:rPr>
      </w:pPr>
      <w:r w:rsidRPr="000A0F47">
        <w:rPr>
          <w:rFonts w:ascii="inherit" w:eastAsia="Times New Roman" w:hAnsi="inherit" w:cs="Helvetica"/>
          <w:color w:val="333333"/>
          <w:kern w:val="36"/>
          <w:sz w:val="54"/>
          <w:szCs w:val="54"/>
        </w:rPr>
        <w:t>на ранно</w:t>
      </w:r>
      <w:r w:rsidR="00CC7B54"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то</w:t>
      </w:r>
      <w:bookmarkStart w:id="0" w:name="_GoBack"/>
      <w:bookmarkEnd w:id="0"/>
      <w:r w:rsidR="00A320A8"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 xml:space="preserve"> </w:t>
      </w:r>
      <w:r w:rsidRPr="000A0F47">
        <w:rPr>
          <w:rFonts w:ascii="inherit" w:eastAsia="Times New Roman" w:hAnsi="inherit" w:cs="Helvetica"/>
          <w:color w:val="333333"/>
          <w:kern w:val="36"/>
          <w:sz w:val="54"/>
          <w:szCs w:val="54"/>
        </w:rPr>
        <w:t>напускане на</w:t>
      </w:r>
    </w:p>
    <w:p w:rsidR="000A0F47" w:rsidRDefault="000A0F47" w:rsidP="00A320A8">
      <w:pPr>
        <w:pBdr>
          <w:bottom w:val="single" w:sz="6" w:space="7" w:color="EEEEEE"/>
        </w:pBdr>
        <w:shd w:val="clear" w:color="auto" w:fill="FFFFFF"/>
        <w:spacing w:after="30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</w:rPr>
      </w:pPr>
      <w:r w:rsidRPr="000A0F47">
        <w:rPr>
          <w:rFonts w:ascii="inherit" w:eastAsia="Times New Roman" w:hAnsi="inherit" w:cs="Helvetica"/>
          <w:color w:val="333333"/>
          <w:kern w:val="36"/>
          <w:sz w:val="54"/>
          <w:szCs w:val="54"/>
        </w:rPr>
        <w:t>училище</w:t>
      </w:r>
    </w:p>
    <w:p w:rsidR="00A320A8" w:rsidRPr="00A320A8" w:rsidRDefault="000048D7" w:rsidP="00A320A8">
      <w:pPr>
        <w:pBdr>
          <w:bottom w:val="single" w:sz="6" w:space="7" w:color="EEEEEE"/>
        </w:pBdr>
        <w:shd w:val="clear" w:color="auto" w:fill="FFFFFF"/>
        <w:spacing w:after="30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</w:pPr>
      <w:r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202</w:t>
      </w:r>
      <w:r w:rsidR="009C0750"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3</w:t>
      </w:r>
      <w:r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/202</w:t>
      </w:r>
      <w:r w:rsidR="009C0750"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4</w:t>
      </w:r>
      <w:r w:rsidR="00A320A8">
        <w:rPr>
          <w:rFonts w:ascii="inherit" w:eastAsia="Times New Roman" w:hAnsi="inherit" w:cs="Helvetica"/>
          <w:color w:val="333333"/>
          <w:kern w:val="36"/>
          <w:sz w:val="54"/>
          <w:szCs w:val="54"/>
          <w:lang w:val="bg-BG"/>
        </w:rPr>
        <w:t>г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06"/>
      </w:tblGrid>
      <w:tr w:rsidR="000A0F47" w:rsidRPr="000A0F47" w:rsidTr="000A0F47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20A8" w:rsidRPr="000A0F47" w:rsidRDefault="00A320A8" w:rsidP="00A320A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0F47" w:rsidRPr="000A0F47" w:rsidRDefault="000A0F47" w:rsidP="000A0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0F47" w:rsidRPr="000A0F47" w:rsidRDefault="000A0F47" w:rsidP="000A0F4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0A0F4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0A0F4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0A0F4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A320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0A0F4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                            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                          </w:t>
      </w:r>
    </w:p>
    <w:p w:rsidR="000A0F47" w:rsidRPr="000A0F47" w:rsidRDefault="000A0F47" w:rsidP="00A320A8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Calibri" w:eastAsia="Times New Roman" w:hAnsi="Calibri" w:cs="Calibri"/>
          <w:b/>
          <w:bCs/>
          <w:color w:val="333333"/>
        </w:rPr>
        <w:t>                     </w:t>
      </w:r>
      <w:r w:rsidR="00A320A8">
        <w:rPr>
          <w:rFonts w:ascii="Calibri" w:eastAsia="Times New Roman" w:hAnsi="Calibri" w:cs="Calibri"/>
          <w:b/>
          <w:bCs/>
          <w:color w:val="333333"/>
        </w:rPr>
        <w:t>                            </w:t>
      </w:r>
    </w:p>
    <w:p w:rsidR="000A0F47" w:rsidRPr="000A0F47" w:rsidRDefault="000A0F47" w:rsidP="000A0F47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CC7B54" w:rsidRDefault="000A0F47" w:rsidP="000A0F47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val="bg-BG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="00CA215A">
        <w:rPr>
          <w:rFonts w:ascii="Arial" w:eastAsia="Times New Roman" w:hAnsi="Arial" w:cs="Arial"/>
          <w:color w:val="333333"/>
          <w:sz w:val="21"/>
          <w:szCs w:val="21"/>
          <w:lang w:val="bg-BG"/>
        </w:rPr>
        <w:t>Тази програма е у</w:t>
      </w:r>
      <w:r w:rsidR="00CC7B54">
        <w:rPr>
          <w:rFonts w:ascii="Arial" w:eastAsia="Times New Roman" w:hAnsi="Arial" w:cs="Arial"/>
          <w:color w:val="333333"/>
          <w:sz w:val="21"/>
          <w:szCs w:val="21"/>
          <w:lang w:val="bg-BG"/>
        </w:rPr>
        <w:t>твърдена със Запо</w:t>
      </w:r>
      <w:r w:rsidR="00CA215A">
        <w:rPr>
          <w:rFonts w:ascii="Arial" w:eastAsia="Times New Roman" w:hAnsi="Arial" w:cs="Arial"/>
          <w:color w:val="333333"/>
          <w:sz w:val="21"/>
          <w:szCs w:val="21"/>
          <w:lang w:val="bg-BG"/>
        </w:rPr>
        <w:t>вед № 669/14.09.2023г.</w:t>
      </w:r>
      <w:r w:rsidR="000048D7">
        <w:rPr>
          <w:rFonts w:ascii="Arial" w:eastAsia="Times New Roman" w:hAnsi="Arial" w:cs="Arial"/>
          <w:color w:val="333333"/>
          <w:sz w:val="21"/>
          <w:szCs w:val="21"/>
          <w:lang w:val="bg-BG"/>
        </w:rPr>
        <w:t xml:space="preserve"> на Директора на О</w:t>
      </w:r>
      <w:r w:rsidR="00CC7B54">
        <w:rPr>
          <w:rFonts w:ascii="Arial" w:eastAsia="Times New Roman" w:hAnsi="Arial" w:cs="Arial"/>
          <w:color w:val="333333"/>
          <w:sz w:val="21"/>
          <w:szCs w:val="21"/>
          <w:lang w:val="bg-BG"/>
        </w:rPr>
        <w:t>У „Св.</w:t>
      </w:r>
      <w:r w:rsidR="00CA215A">
        <w:rPr>
          <w:rFonts w:ascii="Arial" w:eastAsia="Times New Roman" w:hAnsi="Arial" w:cs="Arial"/>
          <w:color w:val="333333"/>
          <w:sz w:val="21"/>
          <w:szCs w:val="21"/>
          <w:lang w:val="bg-BG"/>
        </w:rPr>
        <w:t xml:space="preserve"> </w:t>
      </w:r>
      <w:r w:rsidR="00CC7B54">
        <w:rPr>
          <w:rFonts w:ascii="Arial" w:eastAsia="Times New Roman" w:hAnsi="Arial" w:cs="Arial"/>
          <w:color w:val="333333"/>
          <w:sz w:val="21"/>
          <w:szCs w:val="21"/>
          <w:lang w:val="bg-BG"/>
        </w:rPr>
        <w:t>Кл.</w:t>
      </w:r>
      <w:r w:rsidR="00CA215A">
        <w:rPr>
          <w:rFonts w:ascii="Arial" w:eastAsia="Times New Roman" w:hAnsi="Arial" w:cs="Arial"/>
          <w:color w:val="333333"/>
          <w:sz w:val="21"/>
          <w:szCs w:val="21"/>
          <w:lang w:val="bg-BG"/>
        </w:rPr>
        <w:t xml:space="preserve"> </w:t>
      </w:r>
      <w:r w:rsidR="00CC7B54">
        <w:rPr>
          <w:rFonts w:ascii="Arial" w:eastAsia="Times New Roman" w:hAnsi="Arial" w:cs="Arial"/>
          <w:color w:val="333333"/>
          <w:sz w:val="21"/>
          <w:szCs w:val="21"/>
          <w:lang w:val="bg-BG"/>
        </w:rPr>
        <w:t xml:space="preserve">Охридски“, </w:t>
      </w:r>
      <w:r w:rsidR="00CA215A">
        <w:rPr>
          <w:rFonts w:ascii="Arial" w:eastAsia="Times New Roman" w:hAnsi="Arial" w:cs="Arial"/>
          <w:color w:val="333333"/>
          <w:sz w:val="21"/>
          <w:szCs w:val="21"/>
          <w:lang w:val="bg-BG"/>
        </w:rPr>
        <w:t xml:space="preserve"> </w:t>
      </w:r>
      <w:r w:rsidR="00CC7B54">
        <w:rPr>
          <w:rFonts w:ascii="Arial" w:eastAsia="Times New Roman" w:hAnsi="Arial" w:cs="Arial"/>
          <w:color w:val="333333"/>
          <w:sz w:val="21"/>
          <w:szCs w:val="21"/>
          <w:lang w:val="bg-BG"/>
        </w:rPr>
        <w:t>гр.Дупница</w:t>
      </w:r>
    </w:p>
    <w:p w:rsidR="000A0F47" w:rsidRPr="000A0F47" w:rsidRDefault="000A0F47" w:rsidP="000A0F4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Calibri" w:eastAsia="Times New Roman" w:hAnsi="Calibri" w:cs="Calibri"/>
          <w:b/>
          <w:bCs/>
          <w:color w:val="333333"/>
        </w:rPr>
        <w:t>                                </w:t>
      </w:r>
    </w:p>
    <w:p w:rsidR="000A0F47" w:rsidRPr="000A0F47" w:rsidRDefault="000A0F47" w:rsidP="000A0F47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</w:t>
      </w:r>
    </w:p>
    <w:p w:rsidR="000A0F47" w:rsidRPr="00DA24C2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CC7B54" w:rsidRDefault="00CC7B54" w:rsidP="00CC7B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bg-BG"/>
        </w:rPr>
      </w:pPr>
      <w:bookmarkStart w:id="1" w:name="_Toc458159027"/>
      <w:bookmarkStart w:id="2" w:name="_Toc458068670"/>
      <w:bookmarkStart w:id="3" w:name="_Toc456959691"/>
      <w:bookmarkStart w:id="4" w:name="_Toc456958973"/>
      <w:bookmarkEnd w:id="1"/>
      <w:bookmarkEnd w:id="2"/>
      <w:bookmarkEnd w:id="3"/>
    </w:p>
    <w:p w:rsidR="000A0F47" w:rsidRPr="00DA24C2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 w:themeColor="text1"/>
          <w:sz w:val="21"/>
          <w:szCs w:val="21"/>
        </w:rPr>
      </w:pPr>
      <w:r w:rsidRPr="00DA24C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ОБЩИ ПОЛОЖЕНИЯ</w:t>
      </w:r>
      <w:bookmarkEnd w:id="4"/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Сериозен проблем за образователната ни система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 броят на отсъствията на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учениците, некоректното им отразяване в училищната документация и бавният темп на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намаляване на преждевременно напусналите училище ученици от задължителната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училищна възраст.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Създаването на условия за редовното присъствие в училище и активната работа по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време на учебния час са важни за бъдещ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то на всеки ученик. Те са гаранция за неговия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успех, залог за по-добра квалификация и по-големи възможности за реализация, условие за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повишаване качеството на образованието. Важна роля в това отношение има училището,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което трябва да подхожда комплексно и същевременно индивидуално за всеки конкретен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случай на ученик, застрашен от отпадане или вече напуснал училище.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Предприемането на адекватни и ефективни мерки от педагогическите екипи за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намаляване броя на отсъствията и броя на преждевременно напусналите училище ученици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следва да се основават на задълбочен анализ на причините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 пораждащи тези явления, на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оценка на ефикасността на съществуващите мерки и училищн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ата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 политик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а.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Предлаганата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програма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е основана на разбирането, че главна ценност в образователната система е детето (ученикът)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На основата на идентифицираните проблеми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в програмата са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представени конкретни мерки за реализиране на определените дейности.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Calibri" w:eastAsia="Times New Roman" w:hAnsi="Calibri" w:cs="Calibri"/>
          <w:color w:val="333333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Задачите на програмата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са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: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1. Да очертае дейности  по формулираните мерки.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> 2. Да представи план за действие.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І.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 Мерки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1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.Мерки за недопускане на фиктивно записване на ученици от всички форми на обучение.</w:t>
      </w:r>
    </w:p>
    <w:p w:rsidR="000A0F47" w:rsidRPr="000A0F47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Calibri" w:eastAsia="Times New Roman" w:hAnsi="Calibri" w:cs="Calibri"/>
          <w:b/>
          <w:bCs/>
          <w:color w:val="333333"/>
        </w:rPr>
        <w:t>                                                     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Отг.: директор, кл. ръководители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. Проучване и анализиране на основните причини за отсъствията на учениците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и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риска от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 </w:t>
      </w:r>
      <w:proofErr w:type="gramStart"/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преждевременно  напускане</w:t>
      </w:r>
      <w:proofErr w:type="gramEnd"/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 xml:space="preserve"> на училище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A320A8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val="bg-BG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        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 кл. ръководители, психолог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,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пед.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съветник</w:t>
      </w:r>
    </w:p>
    <w:p w:rsidR="000048D7" w:rsidRDefault="000A0F47" w:rsidP="00CC7B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3. Механизъм за идентификация на учениците в риск от отпадане.                               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0A0F47" w:rsidRPr="00A320A8" w:rsidRDefault="00A320A8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val="bg-BG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   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 кл. ръководители, психолог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,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пед.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съветник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. Разработване и прилагане на мерки за намаляване на отсъствията на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учениците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A320A8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                                                  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Отг.:  кл.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ръководители, пед.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съветник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, психолог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5.</w:t>
      </w:r>
      <w:r w:rsidRPr="000A0F47">
        <w:rPr>
          <w:rFonts w:ascii="Calibri" w:eastAsia="Times New Roman" w:hAnsi="Calibri" w:cs="Calibri"/>
          <w:b/>
          <w:bCs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Мерки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за подкрепа на учениците в риск от напускане чрез различни форми на ученическо самоуправление.                   </w:t>
      </w:r>
    </w:p>
    <w:p w:rsidR="000A0F47" w:rsidRPr="000A0F47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Calibri" w:eastAsia="Times New Roman" w:hAnsi="Calibri" w:cs="Calibri"/>
          <w:color w:val="333333"/>
        </w:rPr>
        <w:t>                                                          </w:t>
      </w:r>
      <w:r w:rsidR="00A320A8">
        <w:rPr>
          <w:rFonts w:ascii="Calibri" w:eastAsia="Times New Roman" w:hAnsi="Calibri" w:cs="Calibri"/>
          <w:color w:val="333333"/>
          <w:lang w:val="bg-BG"/>
        </w:rPr>
        <w:t xml:space="preserve">                                                    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 ученически съвет</w:t>
      </w:r>
      <w:r w:rsidRPr="000A0F47">
        <w:rPr>
          <w:rFonts w:ascii="Calibri" w:eastAsia="Times New Roman" w:hAnsi="Calibri" w:cs="Calibri"/>
          <w:color w:val="333333"/>
        </w:rPr>
        <w:t>       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. Мерки за подкрепа на учениците в риск с участието на родителските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общности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                   Отг.: кл. ръководители и родители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7.</w:t>
      </w:r>
      <w:r w:rsidRPr="000A0F47">
        <w:rPr>
          <w:rFonts w:ascii="Calibri" w:eastAsia="Times New Roman" w:hAnsi="Calibri" w:cs="Calibri"/>
          <w:b/>
          <w:bCs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Мерки за подкрепа на учениците в риск от страна на представители на местната власт, гражданския сектор и работодателските организации.</w:t>
      </w:r>
    </w:p>
    <w:p w:rsidR="000A0F47" w:rsidRPr="000A0F47" w:rsidRDefault="00A320A8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Отг.: кл. ръководители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, психолог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8.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 Разработване на механизъм за контрол на редовното и точното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отразяване/нанасяне на отсъствията на учениците в училищната документация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         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   Отг.: зам.-директор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, кл. р-ли         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9.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Механизъм за реинтеграция на отпадналите от училището ученици.</w:t>
      </w:r>
    </w:p>
    <w:p w:rsidR="000A0F47" w:rsidRPr="000A0F47" w:rsidRDefault="000A0F47" w:rsidP="000048D7">
      <w:pPr>
        <w:shd w:val="clear" w:color="auto" w:fill="FFFFFF"/>
        <w:spacing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           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 Отг.: кл. р-ли, пед.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</w:rPr>
        <w:t>съветник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, психолог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              </w:t>
      </w:r>
      <w:r w:rsidR="00A320A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      </w:t>
      </w:r>
    </w:p>
    <w:p w:rsidR="000A0F47" w:rsidRPr="000A0F47" w:rsidRDefault="000A0F47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DA24C2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II.  </w:t>
      </w:r>
      <w:r w:rsidR="000A0F47"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Дейности</w:t>
      </w:r>
    </w:p>
    <w:p w:rsidR="000A0F47" w:rsidRPr="000A0F47" w:rsidRDefault="000A0F47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Дейност 1.</w:t>
      </w:r>
      <w:r w:rsidRPr="000A0F4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Мерки за недопускане на фиктивно записване на ученици от всички форми на обучение:</w:t>
      </w:r>
    </w:p>
    <w:p w:rsidR="000A0F47" w:rsidRPr="000A0F47" w:rsidRDefault="000A0F47" w:rsidP="00CC7B54">
      <w:pPr>
        <w:numPr>
          <w:ilvl w:val="0"/>
          <w:numId w:val="1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Своевременно информиране за статута на ученици чрез поддържане на връзка с  обществени институции;</w:t>
      </w:r>
    </w:p>
    <w:p w:rsidR="000A0F47" w:rsidRPr="000A0F47" w:rsidRDefault="000A0F47" w:rsidP="00CC7B54">
      <w:pPr>
        <w:numPr>
          <w:ilvl w:val="0"/>
          <w:numId w:val="1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Осъществяване на постоянна връзка с кмета на района;</w:t>
      </w:r>
    </w:p>
    <w:p w:rsidR="000A0F47" w:rsidRPr="000A0F47" w:rsidRDefault="000A0F47" w:rsidP="00CC7B54">
      <w:pPr>
        <w:numPr>
          <w:ilvl w:val="0"/>
          <w:numId w:val="1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При необходимост осъществяване на посещения от страна на педагогическия персонал по домовете на деца в риск;</w:t>
      </w:r>
    </w:p>
    <w:p w:rsidR="000A0F47" w:rsidRPr="000A0F47" w:rsidRDefault="000A0F47" w:rsidP="00CC7B54">
      <w:pPr>
        <w:numPr>
          <w:ilvl w:val="0"/>
          <w:numId w:val="1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Своевременно попълване на регистъра в информационната система „Админ-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RS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“ –</w:t>
      </w:r>
      <w:r w:rsidRPr="000A0F47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отразяване процесите на записване, преместване, преминаване в друга форма на обучение и напускане на образователната система;</w:t>
      </w:r>
    </w:p>
    <w:p w:rsidR="000A0F47" w:rsidRPr="000A0F47" w:rsidRDefault="000A0F47" w:rsidP="00CC7B54">
      <w:pPr>
        <w:numPr>
          <w:ilvl w:val="0"/>
          <w:numId w:val="1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Ежемесечно актуализиране на базата данни за броя на учениците и представяне в РУО.</w:t>
      </w:r>
    </w:p>
    <w:p w:rsidR="000A0F47" w:rsidRDefault="0099097D" w:rsidP="00CC7B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 xml:space="preserve">Дейност </w:t>
      </w:r>
      <w:r w:rsidR="000A0F47"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>2.</w:t>
      </w:r>
      <w:r w:rsidR="000A0F47"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 Проучване и анализиране на основните причини за отсъствията на учениците и риска от </w:t>
      </w:r>
      <w:proofErr w:type="gramStart"/>
      <w:r w:rsidR="000A0F47"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преждевременно  напускане</w:t>
      </w:r>
      <w:proofErr w:type="gramEnd"/>
      <w:r w:rsidR="000A0F47"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училище.</w:t>
      </w:r>
    </w:p>
    <w:p w:rsidR="0099097D" w:rsidRDefault="0099097D" w:rsidP="00CC7B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9097D" w:rsidRDefault="0099097D" w:rsidP="00CC7B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9097D" w:rsidRPr="000A0F47" w:rsidRDefault="0099097D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lastRenderedPageBreak/>
        <w:t>Начален етап:</w:t>
      </w:r>
    </w:p>
    <w:p w:rsidR="000A0F47" w:rsidRPr="000A0F47" w:rsidRDefault="000A0F47" w:rsidP="00CC7B54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Идентифициране на деца в риск от отпадане</w:t>
      </w:r>
      <w:r w:rsidRPr="000A0F47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(кл. р-л, психолог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="0099097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пед.</w:t>
      </w:r>
      <w:r w:rsidR="0099097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съветник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0A0F47" w:rsidRPr="000A0F47" w:rsidRDefault="000A0F47" w:rsidP="00CC7B54">
      <w:pPr>
        <w:numPr>
          <w:ilvl w:val="0"/>
          <w:numId w:val="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Ролята на класния ръководител (индивидуална работа с децата в риск);</w:t>
      </w:r>
    </w:p>
    <w:p w:rsidR="000A0F47" w:rsidRPr="000A0F47" w:rsidRDefault="000A0F47" w:rsidP="00CC7B54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Осигуряване на възможности за индивидуална изява на децата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2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Интеркултурно обучение</w:t>
      </w:r>
      <w:r w:rsidRPr="000A0F47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(родители + учители)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 Прогимназиален етап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GB"/>
        </w:rPr>
        <w:t>:</w:t>
      </w:r>
    </w:p>
    <w:p w:rsidR="000A0F47" w:rsidRPr="000A0F47" w:rsidRDefault="000A0F47" w:rsidP="00CC7B54">
      <w:pPr>
        <w:numPr>
          <w:ilvl w:val="0"/>
          <w:numId w:val="3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Идентифициране на деца в риск от отпадане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 (кл. р-л, психолог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,</w:t>
      </w:r>
      <w:r w:rsidR="0099097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пед.</w:t>
      </w:r>
      <w:r w:rsidR="0099097D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000000"/>
          <w:sz w:val="28"/>
          <w:szCs w:val="28"/>
          <w:lang w:val="bg-BG"/>
        </w:rPr>
        <w:t>съветник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0A0F47" w:rsidRPr="000A0F47" w:rsidRDefault="000A0F47" w:rsidP="00CC7B54">
      <w:pPr>
        <w:numPr>
          <w:ilvl w:val="0"/>
          <w:numId w:val="3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Ролята на класния ръководител (индивидуална работа с децата в риск);</w:t>
      </w:r>
    </w:p>
    <w:p w:rsidR="000A0F47" w:rsidRPr="000A0F47" w:rsidRDefault="000A0F47" w:rsidP="00CC7B54">
      <w:pPr>
        <w:numPr>
          <w:ilvl w:val="0"/>
          <w:numId w:val="3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Гражданско образование с приоритет на здравно образование и професионално ориентиране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3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Ученическо самоуправление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3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Индивидуална работа с деца в риск (часовете за консултации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0A0F47" w:rsidRPr="000A0F47" w:rsidRDefault="000A0F47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ru-RU"/>
        </w:rPr>
        <w:t>Дейност 3.</w:t>
      </w:r>
      <w:r w:rsidRPr="000A0F47">
        <w:rPr>
          <w:rFonts w:ascii="Times New Roman" w:eastAsia="Times New Roman" w:hAnsi="Times New Roman" w:cs="Times New Roman"/>
          <w:color w:val="333333"/>
          <w:sz w:val="24"/>
          <w:szCs w:val="24"/>
        </w:rPr>
        <w:t>  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GB"/>
        </w:rPr>
        <w:t>Механизъм за идентификация на учениците в риск от отпадане</w:t>
      </w:r>
    </w:p>
    <w:p w:rsidR="000A0F47" w:rsidRPr="000A0F47" w:rsidRDefault="000A0F47" w:rsidP="00CC7B54">
      <w:pPr>
        <w:numPr>
          <w:ilvl w:val="0"/>
          <w:numId w:val="4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Класните ръководители в началото на учебната година, след проучване, изготвят индивидуална оценка за всеки ученик в риск. Резултатите от оценката на ситуацията на учениците под формата на доклад се предават на директора.</w:t>
      </w:r>
    </w:p>
    <w:p w:rsidR="000A0F47" w:rsidRDefault="007D6FD5" w:rsidP="007D6F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Отг.: 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кл.</w:t>
      </w:r>
      <w:r w:rsidR="0099097D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р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ъководител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пед.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съветник,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психолог</w:t>
      </w:r>
    </w:p>
    <w:p w:rsidR="007D6FD5" w:rsidRPr="007D6FD5" w:rsidRDefault="007D6FD5" w:rsidP="007D6FD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</w:pPr>
    </w:p>
    <w:p w:rsidR="00DA24C2" w:rsidRPr="00DA24C2" w:rsidRDefault="000A0F47" w:rsidP="000048D7">
      <w:pPr>
        <w:numPr>
          <w:ilvl w:val="0"/>
          <w:numId w:val="5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Създаване на регистър за децата в риск в училището (информацията в този регистър може да се получи от друго училище, когато д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етето се премества, по служебен 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път.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0A0F47" w:rsidRPr="000A0F47" w:rsidRDefault="00DA24C2" w:rsidP="000048D7">
      <w:pPr>
        <w:shd w:val="clear" w:color="auto" w:fill="FFFFFF"/>
        <w:spacing w:after="0" w:line="240" w:lineRule="auto"/>
        <w:ind w:left="135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                                                                                        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Срок: постоянен        </w:t>
      </w:r>
    </w:p>
    <w:p w:rsidR="000A0F47" w:rsidRDefault="000A0F47" w:rsidP="000048D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        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 кл. р-л, психолог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,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пед.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С</w:t>
      </w:r>
      <w:r w:rsidR="00DA24C2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ъветник</w:t>
      </w:r>
    </w:p>
    <w:p w:rsidR="007D6FD5" w:rsidRPr="00DA24C2" w:rsidRDefault="007D6FD5" w:rsidP="000048D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val="bg-BG"/>
        </w:rPr>
      </w:pPr>
    </w:p>
    <w:p w:rsidR="000A0F47" w:rsidRPr="000A0F47" w:rsidRDefault="000A0F47" w:rsidP="00CC7B54">
      <w:pPr>
        <w:numPr>
          <w:ilvl w:val="0"/>
          <w:numId w:val="6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Формиране на екипи според идентифицираните потребности на децата в риск да отпаднат от училище. (В екипа може да се включат представители на класните ръководители и други учители, на УКПППУ, на родителите, на учениците.)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lastRenderedPageBreak/>
        <w:t>-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за деца в риск да отпаднат от училище поради </w:t>
      </w: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трудности в ученето</w:t>
      </w:r>
    </w:p>
    <w:p w:rsidR="000A0F47" w:rsidRPr="000A0F47" w:rsidRDefault="000A0F47" w:rsidP="000048D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 xml:space="preserve">                             </w:t>
      </w:r>
      <w:r w:rsidR="007D6FD5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                          </w:t>
      </w:r>
      <w:r w:rsidRPr="000A0F47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 кл.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р-ли,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учители,     </w:t>
      </w:r>
    </w:p>
    <w:p w:rsidR="000A0F47" w:rsidRPr="000A0F47" w:rsidRDefault="000A0F47" w:rsidP="000048D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     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</w:rPr>
        <w:t>   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родители,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ученици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за деца в риск да отпаднат от училище поради </w:t>
      </w: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поведенчески проблеми</w:t>
      </w:r>
    </w:p>
    <w:p w:rsidR="000A0F47" w:rsidRPr="000A0F47" w:rsidRDefault="000A0F47" w:rsidP="000048D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                                       </w:t>
      </w:r>
      <w:r w:rsidR="007D6FD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                              </w:t>
      </w:r>
      <w:r w:rsidRPr="000A0F47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</w:t>
      </w:r>
      <w:proofErr w:type="gramStart"/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.:кл</w:t>
      </w:r>
      <w:proofErr w:type="gramEnd"/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р-ли,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психолог, УКПППУ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за деца в риск да отпаднат от училище поради </w:t>
      </w: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социално-икономически проблеми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0A0F47" w:rsidP="000048D7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                                                                       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Отг.:</w:t>
      </w: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кл. р-ли,</w:t>
      </w:r>
      <w:r w:rsidR="007D6FD5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 xml:space="preserve"> 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психолог, родители</w:t>
      </w:r>
    </w:p>
    <w:p w:rsidR="000A0F47" w:rsidRPr="007D6FD5" w:rsidRDefault="000A0F47" w:rsidP="00CC7B54">
      <w:pPr>
        <w:numPr>
          <w:ilvl w:val="0"/>
          <w:numId w:val="7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Идентифициране на причините/фактори, които оказват силно влияние върху отпадането от училище.</w:t>
      </w:r>
    </w:p>
    <w:p w:rsidR="007D6FD5" w:rsidRPr="000A0F47" w:rsidRDefault="007D6FD5" w:rsidP="007D6FD5">
      <w:p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Социално-икономически причини</w:t>
      </w:r>
    </w:p>
    <w:p w:rsidR="000A0F47" w:rsidRPr="000A0F47" w:rsidRDefault="000A0F47" w:rsidP="00CC7B54">
      <w:pPr>
        <w:numPr>
          <w:ilvl w:val="0"/>
          <w:numId w:val="8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Лошото качество на живота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на определени социални слоеве поставя сериозни препятствия пред образованието на децата и младежите от тези групи;</w:t>
      </w:r>
    </w:p>
    <w:p w:rsidR="000A0F47" w:rsidRPr="000A0F47" w:rsidRDefault="000A0F47" w:rsidP="00CC7B54">
      <w:pPr>
        <w:numPr>
          <w:ilvl w:val="0"/>
          <w:numId w:val="8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Ниските доходи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позволяват на много семейства да покрият разходите на своите деца за образование (за учебници, тетрадки, дрехи, храна) и се посочват от родителите като главна причина за отпадане;</w:t>
      </w:r>
    </w:p>
    <w:p w:rsidR="000A0F47" w:rsidRPr="000A0F47" w:rsidRDefault="000A0F47" w:rsidP="00CC7B54">
      <w:pPr>
        <w:numPr>
          <w:ilvl w:val="0"/>
          <w:numId w:val="8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Бедността на семейството е съществена причина за отпадането от училище;</w:t>
      </w:r>
    </w:p>
    <w:p w:rsidR="000A0F47" w:rsidRPr="000A0F47" w:rsidRDefault="000A0F47" w:rsidP="00CC7B54">
      <w:pPr>
        <w:numPr>
          <w:ilvl w:val="0"/>
          <w:numId w:val="8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От друга страна, </w:t>
      </w:r>
      <w:r w:rsidRPr="000A0F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детето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, което не посещава училище, е ценно и </w:t>
      </w:r>
      <w:r w:rsidRPr="000A0F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като трудов ресурс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и често подпомага формирането на семейния бюджет или участва в домакинската работа. Основната им заетост е свързана със: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-събирането на вторични суровини или работа в строителството;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-деца, които помагат на своето семейство чрез грижа за някои от своите братя, сестри, по-възрастен човек или в домашното стопанство.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Образователните причини за отпадане от училище</w:t>
      </w:r>
    </w:p>
    <w:p w:rsidR="000A0F47" w:rsidRPr="000A0F47" w:rsidRDefault="000A0F47" w:rsidP="00CC7B54">
      <w:pPr>
        <w:numPr>
          <w:ilvl w:val="0"/>
          <w:numId w:val="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затрудненията при усвояване на учебния материал;</w:t>
      </w:r>
    </w:p>
    <w:p w:rsidR="000A0F47" w:rsidRPr="000A0F47" w:rsidRDefault="000A0F47" w:rsidP="00CC7B54">
      <w:pPr>
        <w:numPr>
          <w:ilvl w:val="0"/>
          <w:numId w:val="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слаб интерес към учебния процес и произтичащото от него нежелание да се посещава училище;</w:t>
      </w:r>
    </w:p>
    <w:p w:rsidR="000A0F47" w:rsidRPr="000A0F47" w:rsidRDefault="000A0F47" w:rsidP="00CC7B54">
      <w:pPr>
        <w:numPr>
          <w:ilvl w:val="0"/>
          <w:numId w:val="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наличие на конфликтни отношения със съученици.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u w:val="single"/>
        </w:rPr>
        <w:t>Етнокултурната среда на детето оказва съществено влияние</w:t>
      </w:r>
    </w:p>
    <w:p w:rsidR="000A0F47" w:rsidRPr="000A0F47" w:rsidRDefault="000A0F47" w:rsidP="00CC7B54">
      <w:pPr>
        <w:numPr>
          <w:ilvl w:val="0"/>
          <w:numId w:val="10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ранното встъпване в брак;</w:t>
      </w:r>
    </w:p>
    <w:p w:rsidR="000A0F47" w:rsidRPr="000A0F47" w:rsidRDefault="000A0F47" w:rsidP="00CC7B54">
      <w:pPr>
        <w:numPr>
          <w:ilvl w:val="0"/>
          <w:numId w:val="10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лош жизнен стандарт и битови условия, безработица и др.;</w:t>
      </w:r>
    </w:p>
    <w:p w:rsidR="000A0F47" w:rsidRPr="000A0F47" w:rsidRDefault="000A0F47" w:rsidP="00CC7B54">
      <w:pPr>
        <w:numPr>
          <w:ilvl w:val="0"/>
          <w:numId w:val="10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влиянието на семейството (отглеждане на деца в непълни семейства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ниско образователно равнище на родителите, безотговорно родителство и др.).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Познаването на тези специфични гледни точки, които често извеждат проблема отвъд собствената отговорност за неговото причиняване и съществуване, е важна предпоставка за ефективната превенция и ограничаване на отпадането от училище.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Родителите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акцентират върху трудната икономическа ситуация на семейството, бедността и невъзможността да се посрещнат разходите, свързани с образованието на детето.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Default="000A0F47" w:rsidP="00CC7B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Дейност 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Разработване и прилагане на мерки за намаляване на отсъствията на учениците.</w:t>
      </w:r>
    </w:p>
    <w:p w:rsidR="007D6FD5" w:rsidRPr="000A0F47" w:rsidRDefault="007D6FD5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4.1. Преосмисляне и планиране на работата с родителите:</w:t>
      </w:r>
    </w:p>
    <w:p w:rsidR="000A0F47" w:rsidRPr="000A0F47" w:rsidRDefault="000A0F47" w:rsidP="00CC7B54">
      <w:pPr>
        <w:numPr>
          <w:ilvl w:val="0"/>
          <w:numId w:val="11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Алтернативи на традиционната родителска среща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1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Възможност да признаем собствените си грешки и желанието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за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промяна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1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Умението да кажем, че имаме нужда от тяхната помощ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1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Родителите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партньори и хора с идеи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1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en-GB"/>
        </w:rPr>
        <w:t>Разпределението на отговорности и ангажименти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.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.</w:t>
      </w:r>
      <w:r w:rsidRPr="000A0F47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Превръщането на училището в място, в което всяко дете има място за изява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ключване на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 учениците във факултативна подготовка;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Организиране на различни училищни инициативи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Участие в общински и областни състезания и олимпиади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lastRenderedPageBreak/>
        <w:t>Подобряване на системата за провеждане на консултации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Гарантирането на личната свобода и достойнството на децата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Възможност за участие в училищния живот като партньори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2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Възможност за чести срещи с представители на различни институции, външни на училището.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4.3. Превенция на отсъствията от училище и ранното напускане на системата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Индивидуална работа от страна на учители, класни ръководители, психолог със застрашените от отпадане ученици;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Засилване обучението по гражданско и здравно образование чрез беседи, срещи и интерактивни дейности;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Активизиране на ученическото самоуправление чрез включване на повече ученици в проекти на училището;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Осигуряване на ресурсно подпомагане на учениците със СОП;</w:t>
      </w:r>
    </w:p>
    <w:p w:rsidR="000A0F47" w:rsidRPr="000A0F47" w:rsidRDefault="006B70F8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Активна работа на 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проблемните деца с цел приобщаване към училищния живот;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Стриктно отбелязване на отсъстващите ученици и системни текущи проверки от страна на ръководството на училището;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Своевременно информиране на родителите за отсъствията и успеха на учениците;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Съвместни дейности с училищното настоятелство за преодоляване на проблема с отпадане на ученици от училище;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Съвместна работа с МКБППМН, ДПС, отдел ,,Закрила на детето“, ДПС при РУ;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Популяризиране на добрите постижения на учениците на училищни празници и извънкласни мероприятия;</w:t>
      </w:r>
    </w:p>
    <w:p w:rsidR="000A0F47" w:rsidRPr="000A0F47" w:rsidRDefault="000A0F47" w:rsidP="00CC7B54">
      <w:pPr>
        <w:numPr>
          <w:ilvl w:val="0"/>
          <w:numId w:val="13"/>
        </w:numPr>
        <w:shd w:val="clear" w:color="auto" w:fill="FFFFFF"/>
        <w:spacing w:after="12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Организиране на извънкласни дейности и занимания по интереси.</w:t>
      </w:r>
    </w:p>
    <w:p w:rsidR="000A0F47" w:rsidRPr="000A0F47" w:rsidRDefault="000A0F47" w:rsidP="00CC7B54">
      <w:pPr>
        <w:shd w:val="clear" w:color="auto" w:fill="FFFFFF"/>
        <w:spacing w:after="12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be-BY"/>
        </w:rPr>
        <w:lastRenderedPageBreak/>
        <w:t>Дейност 5.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be-BY"/>
        </w:rPr>
        <w:t> Мерки 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 подкрепа на учениците в риск от напускане чрез различни форми на ученическо самоуправление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be-BY"/>
        </w:rPr>
        <w:t>.  </w:t>
      </w:r>
    </w:p>
    <w:p w:rsidR="000A0F47" w:rsidRPr="000A0F47" w:rsidRDefault="000048D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О</w:t>
      </w:r>
      <w:r w:rsidR="006B70F8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У “Св.Климент Охридси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” функционира ученически съвет, който се основава на принципа на самоуправлението.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be-BY"/>
        </w:rPr>
        <w:t>Самоуправлението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 в училище: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както в защита на правата и личността на ученика, така и за спазване на неговите задължения;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с цел осъществяване на връзка между ученическия съвет и обществеността;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  за равноправно участие на ученици, родители и учители при решаването на проблеми;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  за спазването на етиката между ученици и учители;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  се основава на прозрачност в работата на ученическия съвет.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be-BY"/>
        </w:rPr>
        <w:t>Обект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на дейността на ученическия съвет са: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учебно-възпитателният процес;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организиране  и активизиране на живота на учениците в училище;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познаване и спазване на правата и задълженията на учениците;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опазване на училищното имущество.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be-BY"/>
        </w:rPr>
        <w:t>Основни задачи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be-BY"/>
        </w:rPr>
        <w:t> </w:t>
      </w:r>
      <w:r w:rsidRPr="00A87E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be-BY"/>
        </w:rPr>
        <w:t>са: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be-BY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С цялостната учебно-възпитателна работа да се съдейства за придобиване на интелектуални умения, социална култура и гражданска ангажираност, необходими за пълноценен живот на учениците в постоянно променящите се обществени отношения;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lastRenderedPageBreak/>
        <w:t>- Да се създадат предпоставки за личностна мотивация и ангажираност на учениците за съзнателно и активно участие в учебно-възпитателния процес, в училищните и извънучилищните дейности и мероприятия;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Да се работи целенасочено за формиране у учениците на гражданско съзнание и социално поведение;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- Да се създадат подходящи условия и предпоставки за прилагане и развитие на различни форми на ученическо самоуправление и самоконтрол чрез училищния ученически съвет, ученическите съвети по класове и формираните във връзка с изпълнение на конкретни дейности комисии.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val="be-BY"/>
        </w:rPr>
        <w:t>Мерки</w:t>
      </w:r>
    </w:p>
    <w:p w:rsidR="000A0F47" w:rsidRPr="000A0F47" w:rsidRDefault="000A0F47" w:rsidP="00CC7B54">
      <w:pPr>
        <w:numPr>
          <w:ilvl w:val="0"/>
          <w:numId w:val="14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Коледен и Великденски базари;</w:t>
      </w:r>
    </w:p>
    <w:p w:rsidR="000A0F47" w:rsidRPr="000A0F47" w:rsidRDefault="000A0F47" w:rsidP="00CC7B54">
      <w:pPr>
        <w:numPr>
          <w:ilvl w:val="0"/>
          <w:numId w:val="14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Оформяне на кът на книгата;</w:t>
      </w:r>
    </w:p>
    <w:p w:rsidR="000A0F47" w:rsidRPr="000A0F47" w:rsidRDefault="000A0F47" w:rsidP="00CC7B54">
      <w:pPr>
        <w:numPr>
          <w:ilvl w:val="0"/>
          <w:numId w:val="14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Изготвяне на табла;</w:t>
      </w:r>
    </w:p>
    <w:p w:rsidR="000A0F47" w:rsidRPr="000A0F47" w:rsidRDefault="000A0F47" w:rsidP="00CC7B54">
      <w:pPr>
        <w:numPr>
          <w:ilvl w:val="0"/>
          <w:numId w:val="14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Участие в мероприятията на училищно ниво, занимания по интереси, извънкласни дейности.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Дейност 6.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Мерки за подкрепа на учениците в риск с участието на родителските общности.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с деца/ученици и семействата им преди възникване на проблеми и рискове;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Индивидуална работа с всяко дете в риск да отпадне от училище;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Повишаване чувствителността на родителите към нуждите на децата и развитие на умения за тяхното посрещане;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Конкретизиране на правилника на училището в частта му за налагане на наказания на учениците (брой отсъствия – вид наказание);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Запознаване на родителите с правилника на училището и възможностите, които то дава за обучение и възпитание на децата;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Съгласуване на дейностите с ОЗД, МКБППМН, ДПС;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Материално подпомагане на нуждаещи се семейства: безплатно осигуряване на  дрехи и учебници и/или учебни помагала и пособия;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Осигуряване на индивидуални часове за консултация за подпомагане на  изоставащите деца;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Санкциониращи мерки –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спиране на социалните помощи, ако детето не посещава редовно училище;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Специализирана педагогическа подкрепа за изоставащите и застрашени от отпадане;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Използване на целодневна форма на обучение;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Осигуряване на средства за приобщаване на изоставащите и застрашени от</w:t>
      </w:r>
      <w:r w:rsidRPr="000A0F47">
        <w:rPr>
          <w:rFonts w:ascii="Calibri" w:eastAsia="Times New Roman" w:hAnsi="Calibri" w:cs="Calibri"/>
          <w:color w:val="333333"/>
        </w:rPr>
        <w:t> 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отпадане към извънкласните форми на училищен живот;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 разбирането на детето за постигане на по-голяма отговорност за собственото му поведение;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Подкрепа на децата/учениците да направят информиран избор за своите постъпки и отношение към света;</w:t>
      </w:r>
    </w:p>
    <w:p w:rsidR="000A0F47" w:rsidRPr="000A0F47" w:rsidRDefault="000A0F47" w:rsidP="00CC7B54">
      <w:pPr>
        <w:numPr>
          <w:ilvl w:val="0"/>
          <w:numId w:val="15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 умения за взаимопомощ и приемане на различията.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Дейност 7.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Мерки за подкрепа на учениците в риск от страна на представители на местната власт, гражданския сектор и работодателските организации.</w:t>
      </w:r>
    </w:p>
    <w:p w:rsidR="000A0F47" w:rsidRPr="000A0F47" w:rsidRDefault="000A0F47" w:rsidP="00CC7B54">
      <w:pPr>
        <w:numPr>
          <w:ilvl w:val="0"/>
          <w:numId w:val="16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На ниво училище се извършва индивидуална работа с детето в риск;</w:t>
      </w:r>
    </w:p>
    <w:p w:rsidR="000A0F47" w:rsidRPr="000A0F47" w:rsidRDefault="000A0F47" w:rsidP="00CC7B54">
      <w:pPr>
        <w:numPr>
          <w:ilvl w:val="0"/>
          <w:numId w:val="16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Ако независимо от предприетите от училището мерки, детето продължава да бъде в риск от отпадане, се изготвя </w:t>
      </w:r>
      <w:r w:rsidRPr="000A0F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писмен доклад/уведомително писмо до АЗД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за извършената работа с детето и неговото семейство;</w:t>
      </w:r>
    </w:p>
    <w:p w:rsidR="000048D7" w:rsidRPr="000048D7" w:rsidRDefault="000A0F47" w:rsidP="00CC7B54">
      <w:pPr>
        <w:numPr>
          <w:ilvl w:val="0"/>
          <w:numId w:val="16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АЗД предприема необходимите мерки за закрила след проучване и изготвяне на план за действие.</w:t>
      </w:r>
    </w:p>
    <w:p w:rsidR="000A0F47" w:rsidRPr="000048D7" w:rsidRDefault="000A0F47" w:rsidP="00CC7B54">
      <w:pPr>
        <w:numPr>
          <w:ilvl w:val="0"/>
          <w:numId w:val="16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Насочване на деца в риск – с решение на педагогическ</w:t>
      </w:r>
      <w:r w:rsidR="006B70F8"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ия съвет при</w:t>
      </w:r>
      <w:r w:rsidR="000048D7"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048D7" w:rsidRPr="000048D7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О</w:t>
      </w:r>
      <w:r w:rsidR="006B70F8"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У„Св.Климент Охридски</w:t>
      </w:r>
      <w:r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“;</w:t>
      </w:r>
    </w:p>
    <w:p w:rsidR="000A0F47" w:rsidRPr="000048D7" w:rsidRDefault="000A0F47" w:rsidP="00CC7B54">
      <w:pPr>
        <w:numPr>
          <w:ilvl w:val="0"/>
          <w:numId w:val="16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Санкциониране на родителите по ЗПУО.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Default="000A0F47" w:rsidP="00CC7B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GB"/>
        </w:rPr>
        <w:t>Дейност 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8.</w:t>
      </w:r>
      <w:r w:rsidRPr="000A0F47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</w:t>
      </w:r>
      <w:r w:rsidRPr="000A0F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Механизъм за контрол на редовното и точното отразяване/нанасяне на отсъствията на учениците в училищната документация.</w:t>
      </w:r>
    </w:p>
    <w:p w:rsidR="007D6FD5" w:rsidRPr="000A0F47" w:rsidRDefault="007D6FD5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Цел: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Настоящият механизъм е разработен с цел превенция на отсъствията на учениците.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Задача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: Осъществяване на контрол за редовното и точното нанасяне/отразяване на отсъствията на учениците в училищната документация.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Отговорници: к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ласен ръководител, учители, зам.-директор УД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Дейности, 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разпределени, както следва:</w:t>
      </w:r>
    </w:p>
    <w:p w:rsidR="000A0F47" w:rsidRPr="007D6FD5" w:rsidRDefault="000A0F47" w:rsidP="00CC7B54">
      <w:pPr>
        <w:numPr>
          <w:ilvl w:val="0"/>
          <w:numId w:val="17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7D6F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Учител.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В началото на учебния час отразява в дневника на класа номерата на закъснелите и отсъстващите ученици;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Ефективно провеждане на консултации по учебни предмети и допълнителни занимания с деца и ученици;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Своевременно информира класните ръководители за наличие на ученици с допуснати голям брой извинени и неизвинени отсъствия по съответния учебен предмет.</w:t>
      </w:r>
    </w:p>
    <w:p w:rsidR="000A0F47" w:rsidRPr="007D6FD5" w:rsidRDefault="000A0F47" w:rsidP="00CC7B54">
      <w:pPr>
        <w:numPr>
          <w:ilvl w:val="0"/>
          <w:numId w:val="18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b/>
          <w:color w:val="333333"/>
          <w:sz w:val="21"/>
          <w:szCs w:val="21"/>
        </w:rPr>
      </w:pPr>
      <w:r w:rsidRPr="007D6FD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Класен ръководител.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Нанася стриктно броя извинени и неизвинени отсъствия на учениците в дневника на класа и в ученическата книжка;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При установяване на голям брой неизвинени о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</w:rPr>
        <w:t>тсъствия своевременно информира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родителите за отсъствията и успеха на учениците;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Ежемесечно писмено подава справка за ученици, допуснали над 5 неизвинени отсъствия до директора;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Изготвя докладна записка до директора на училището относно ученици, предложени за налагане на наказание съгласно ЗПУО.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Директор.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Разглежда подадените докладни записки относно ученици, предложени за наказание и ги ре</w:t>
      </w:r>
      <w:r w:rsidR="006B70F8">
        <w:rPr>
          <w:rFonts w:ascii="Times New Roman" w:eastAsia="Times New Roman" w:hAnsi="Times New Roman" w:cs="Times New Roman"/>
          <w:color w:val="333333"/>
          <w:sz w:val="28"/>
          <w:szCs w:val="28"/>
        </w:rPr>
        <w:t>зюлира до председателя на УКПП</w:t>
      </w: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Следи за редовното нанасяне на отсъствията на учениците в дневника на класа;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Извършва периодични проверки по време на учебен час относно съответствие между броя на отсъстващите ученици и броя на нанесените отсъствия в дневника на класа;</w:t>
      </w:r>
    </w:p>
    <w:p w:rsidR="000A0F47" w:rsidRPr="000A0F47" w:rsidRDefault="006B70F8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Свиква заседание на </w:t>
      </w:r>
      <w:r w:rsidR="000048D7">
        <w:rPr>
          <w:rFonts w:ascii="Times New Roman" w:eastAsia="Times New Roman" w:hAnsi="Times New Roman" w:cs="Times New Roman"/>
          <w:color w:val="333333"/>
          <w:sz w:val="28"/>
          <w:szCs w:val="28"/>
          <w:lang w:val="bg-BG"/>
        </w:rPr>
        <w:t>ПС</w:t>
      </w:r>
      <w:r w:rsidR="000A0F47"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цел изслушване на ученици, предложени за налагане на наказание;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Писмено уведомява ДПС за предстоящи наказания на ученици;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- Извършва ежемесечен контрол върху изпълнението на задълженията на педагогическите екипи за непрекъснат контакт и информиране на родителите за развитието на детето/ученика и отсъствията му.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Дейност 9.</w:t>
      </w: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 Механизъм за реинтеграция на отпадналите от училището ученици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Идентифициране на отпаднали ученици;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Мотивиране на отпадналите за продължаване на образованието чрез информационни кампании;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с отпадналите и техните семейства;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Преодоляване на социалните пречки пред реинтеграцията на отпадналите ученици: закупуване на учебни пособия, материали и др.;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Дейности за наваксване на пропуснатия учебен материал, вкл. допълнителни занимания, допълнителни часове и др.;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Допълнителни занимания с децата и учениците, за които българският език не е майчин език;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Създаване на адаптивна приемна среда в училище: създаване на индивидуални учебни програми за наваксване на пропуснати знания и умения;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Допълнително обучение на учители и директори за работа с отпаднали ученици;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Въвеждане/реализиране на дейности за интеркултурно образование;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333333"/>
          <w:sz w:val="28"/>
          <w:szCs w:val="28"/>
        </w:rPr>
        <w:t>Реинтеграция на отпаднали ученици в училище и прилагане на механизми за превенция на повторно отпадане;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Организиране на кампании за повишаване на осведомеността на родители относно ползите от това детето да посещава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 училище;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Организиране на срещи с родители и деца с цел разясняване необходимостта от завършена степен на образование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Идентифициране на деца с изявени дарби, които да бъдат мотивирани да развиват своята дарба чрез допълнителни занимания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A0F47" w:rsidRPr="000A0F47" w:rsidRDefault="000A0F47" w:rsidP="00CC7B54">
      <w:pPr>
        <w:numPr>
          <w:ilvl w:val="0"/>
          <w:numId w:val="19"/>
        </w:numPr>
        <w:shd w:val="clear" w:color="auto" w:fill="FFFFFF"/>
        <w:spacing w:after="0" w:line="240" w:lineRule="auto"/>
        <w:ind w:left="495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Стимулиране чрез материална подкрепа на талантливите деца, чрез предоставяне на материали и пособия, необходими за развитие на дарбата на деца от социално слаби семейства</w:t>
      </w:r>
      <w:r w:rsidRPr="000A0F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47" w:rsidRP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0A0F47" w:rsidRDefault="000A0F47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807412" w:rsidRPr="000A0F47" w:rsidRDefault="00807412" w:rsidP="00CC7B5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/>
        </w:rPr>
        <w:lastRenderedPageBreak/>
        <w:t>ПЛАН ЗА ДЕЙСТВИЕ</w:t>
      </w:r>
    </w:p>
    <w:p w:rsidR="000A0F47" w:rsidRPr="000A0F47" w:rsidRDefault="000A0F47" w:rsidP="00CC7B54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3510"/>
        <w:gridCol w:w="3437"/>
        <w:gridCol w:w="1826"/>
      </w:tblGrid>
      <w:tr w:rsidR="000A0F47" w:rsidRPr="000A0F47" w:rsidTr="00DA24C2"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ПО РЕД</w:t>
            </w:r>
          </w:p>
        </w:tc>
        <w:tc>
          <w:tcPr>
            <w:tcW w:w="3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ДЕЙНОСТИ</w:t>
            </w:r>
          </w:p>
        </w:tc>
        <w:tc>
          <w:tcPr>
            <w:tcW w:w="3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ОТГОВОРНИК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Разработване и прилагане на мерки за намаляване на отсъствията на учениците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7D6FD5" w:rsidP="007D6F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кл. ръководители, </w:t>
            </w:r>
            <w:r w:rsidR="000A0F47" w:rsidRPr="000A0F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психолог,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съветник</w:t>
            </w:r>
          </w:p>
          <w:p w:rsidR="000A0F47" w:rsidRPr="000A0F47" w:rsidRDefault="000A0F47" w:rsidP="007D6F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учители, родители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Идентифициране на деца в риск от отпадане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6B70F8" w:rsidRDefault="000A0F47" w:rsidP="007D6F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класен ръководител, психолог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,</w:t>
            </w:r>
            <w:r w:rsidR="007D6FD5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пед.</w:t>
            </w:r>
            <w:r w:rsidR="007D6FD5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съветник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Индивидуална работа от страна на учители и класни ръководители със застрашени от отпадане ученици (в часовете за консултации)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7D6F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учители,</w:t>
            </w:r>
          </w:p>
          <w:p w:rsidR="000A0F47" w:rsidRPr="000A0F47" w:rsidRDefault="007D6FD5" w:rsidP="007D6F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0A0F47"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Провеждане на разговори и индивидуални консултации с ученици от психолога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,пед.съветник</w:t>
            </w: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класния ръководител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6B70F8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Психолог,</w:t>
            </w:r>
            <w:r w:rsidR="007D6FD5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пед.</w:t>
            </w:r>
            <w:r w:rsidR="007D6FD5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съветник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Екипна работа на учители по класове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учители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Осигуряване на ресурсно подпомагане на учениците със СОП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ре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</w:rPr>
              <w:t>сурсен учител, логопед, пед.</w:t>
            </w:r>
            <w:r w:rsidR="007D6FD5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6B70F8">
              <w:rPr>
                <w:rFonts w:ascii="Times New Roman" w:eastAsia="Times New Roman" w:hAnsi="Times New Roman" w:cs="Times New Roman"/>
                <w:sz w:val="28"/>
                <w:szCs w:val="28"/>
              </w:rPr>
              <w:t>съветник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Стриктно отбелязване на отсъстващите ученици, </w:t>
            </w: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коректно подаване в системата  и системни текущи проверки от страна на ръководството на училището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учители,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ръководство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Постоянен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(ежемесечно)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Организиране участието на учениците в извънучилищни дейности и извънкласни клубове по интереси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 информиране на родителите за отсъствията и успеха на учениците чрез електронния дневник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Засилване обучението по гражданско и здравно образование чрез беседи, срещи и интерактивни дейности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Ежемесечно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 уведомяване ДСП, отдел ,,Закрила на детето“, районна администрация за ученици, допуснали повече от 5 неизвинени отсъствия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ръководители,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Ежемесечно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Регулярно провеждане на родителски срещи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директор,</w:t>
            </w:r>
          </w:p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 график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Популяризиране на добрите постижения на учениците в сайта и ФБ страницата на училището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6B70F8" w:rsidRDefault="006B70F8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0A0F47"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,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пед.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съветник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6B70F8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Активизиране на ученическото самоуправление чрез включване на повече ученици в проекти на училището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комисия по разработване и реализиране на проекти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  <w:tr w:rsidR="000A0F47" w:rsidRPr="000A0F47" w:rsidTr="00DA24C2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Активна работа на УКПППУ  с проблемните деца с цел приобщаване към училищния живот съвместно с МКБППМН , ДСП, отдела ,,Закрила на детето“, ДПС при РУ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584EE0" w:rsidRDefault="000A0F47" w:rsidP="00584EE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УКПППУ,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A24C2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пед.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A24C2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съветник,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="00DA24C2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психолог</w:t>
            </w:r>
            <w:r w:rsidR="00584EE0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, </w:t>
            </w: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класни ръководители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F47" w:rsidRPr="000A0F47" w:rsidRDefault="000A0F47" w:rsidP="00CC7B5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F47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Постоянен</w:t>
            </w:r>
          </w:p>
        </w:tc>
      </w:tr>
    </w:tbl>
    <w:p w:rsidR="000A0F47" w:rsidRPr="00DA24C2" w:rsidRDefault="00DA24C2" w:rsidP="00DA24C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0A0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6621" w:rsidRDefault="000C6621"/>
    <w:sectPr w:rsidR="000C6621" w:rsidSect="000048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6C8" w:rsidRDefault="007F56C8" w:rsidP="000048D7">
      <w:pPr>
        <w:spacing w:after="0" w:line="240" w:lineRule="auto"/>
      </w:pPr>
      <w:r>
        <w:separator/>
      </w:r>
    </w:p>
  </w:endnote>
  <w:endnote w:type="continuationSeparator" w:id="0">
    <w:p w:rsidR="007F56C8" w:rsidRDefault="007F56C8" w:rsidP="00004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D27" w:rsidRDefault="00417D2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D27" w:rsidRDefault="00417D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D27" w:rsidRDefault="00417D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6C8" w:rsidRDefault="007F56C8" w:rsidP="000048D7">
      <w:pPr>
        <w:spacing w:after="0" w:line="240" w:lineRule="auto"/>
      </w:pPr>
      <w:r>
        <w:separator/>
      </w:r>
    </w:p>
  </w:footnote>
  <w:footnote w:type="continuationSeparator" w:id="0">
    <w:p w:rsidR="007F56C8" w:rsidRDefault="007F56C8" w:rsidP="00004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D27" w:rsidRDefault="00417D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8D7" w:rsidRPr="00A320A8" w:rsidRDefault="000048D7" w:rsidP="000048D7">
    <w:pPr>
      <w:keepNext/>
      <w:spacing w:after="0" w:line="276" w:lineRule="auto"/>
      <w:jc w:val="center"/>
      <w:outlineLvl w:val="1"/>
      <w:rPr>
        <w:rFonts w:ascii="Arial" w:eastAsia="Calibri" w:hAnsi="Arial" w:cs="Arial"/>
        <w:b/>
        <w:bCs/>
        <w:iCs/>
        <w:sz w:val="24"/>
        <w:szCs w:val="24"/>
        <w:lang w:val="bg-BG"/>
      </w:rPr>
    </w:pPr>
    <w:r w:rsidRPr="00A320A8">
      <w:rPr>
        <w:rFonts w:ascii="Arial" w:eastAsia="Calibri" w:hAnsi="Arial" w:cs="Arial"/>
        <w:b/>
        <w:bCs/>
        <w:iCs/>
        <w:noProof/>
        <w:sz w:val="28"/>
        <w:szCs w:val="28"/>
        <w:lang w:val="bg-BG" w:eastAsia="bg-BG"/>
      </w:rPr>
      <w:drawing>
        <wp:inline distT="0" distB="0" distL="0" distR="0" wp14:anchorId="41CE2DAB" wp14:editId="1DBAC507">
          <wp:extent cx="660948" cy="754380"/>
          <wp:effectExtent l="19050" t="0" r="5802" b="0"/>
          <wp:docPr id="2" name="Picture 3" descr="kloh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oh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48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Calibri" w:hAnsi="Arial" w:cs="Arial"/>
        <w:b/>
        <w:bCs/>
        <w:iCs/>
        <w:sz w:val="24"/>
        <w:szCs w:val="24"/>
        <w:lang w:val="bg-BG"/>
      </w:rPr>
      <w:t>ОСНОВНО</w:t>
    </w:r>
    <w:r w:rsidRPr="00A320A8">
      <w:rPr>
        <w:rFonts w:ascii="Arial" w:eastAsia="Calibri" w:hAnsi="Arial" w:cs="Arial"/>
        <w:b/>
        <w:bCs/>
        <w:iCs/>
        <w:sz w:val="24"/>
        <w:szCs w:val="24"/>
        <w:lang w:val="bg-BG"/>
      </w:rPr>
      <w:t xml:space="preserve"> УЧИЛИЩЕ ”СВЕТИ КЛИМЕНТ ОХРИДСКИ”</w:t>
    </w:r>
  </w:p>
  <w:p w:rsidR="00FF13F0" w:rsidRDefault="000048D7" w:rsidP="00417D27">
    <w:pPr>
      <w:keepNext/>
      <w:spacing w:after="0" w:line="276" w:lineRule="auto"/>
      <w:jc w:val="center"/>
      <w:outlineLvl w:val="1"/>
      <w:rPr>
        <w:rFonts w:ascii="Arial" w:eastAsia="Calibri" w:hAnsi="Arial" w:cs="Arial"/>
        <w:b/>
        <w:bCs/>
        <w:iCs/>
        <w:sz w:val="24"/>
        <w:szCs w:val="24"/>
        <w:lang w:val="bg-BG"/>
      </w:rPr>
    </w:pPr>
    <w:r w:rsidRPr="00A320A8">
      <w:rPr>
        <w:rFonts w:ascii="Arial" w:eastAsia="Calibri" w:hAnsi="Arial" w:cs="Arial"/>
        <w:b/>
        <w:bCs/>
        <w:iCs/>
        <w:sz w:val="24"/>
        <w:szCs w:val="24"/>
        <w:lang w:val="bg-BG"/>
      </w:rPr>
      <w:t>Гр.ДУПНИЦА ул.”ВЕНЕЛИН”№ 92, ТЕЛ./ФАКС. 0701/5 22 26;</w:t>
    </w:r>
  </w:p>
  <w:p w:rsidR="00417D27" w:rsidRPr="00417D27" w:rsidRDefault="000048D7" w:rsidP="00417D27">
    <w:pPr>
      <w:keepNext/>
      <w:spacing w:after="0" w:line="276" w:lineRule="auto"/>
      <w:jc w:val="center"/>
      <w:outlineLvl w:val="1"/>
      <w:rPr>
        <w:rFonts w:ascii="Arial" w:eastAsia="Calibri" w:hAnsi="Arial" w:cs="Arial"/>
        <w:b/>
        <w:bCs/>
        <w:iCs/>
        <w:sz w:val="24"/>
        <w:szCs w:val="24"/>
        <w:lang w:val="ru-RU"/>
      </w:rPr>
    </w:pPr>
    <w:r w:rsidRPr="00A320A8">
      <w:rPr>
        <w:rFonts w:ascii="Arial" w:eastAsia="Calibri" w:hAnsi="Arial" w:cs="Arial"/>
        <w:b/>
        <w:bCs/>
        <w:iCs/>
        <w:sz w:val="24"/>
        <w:szCs w:val="24"/>
        <w:lang w:val="bg-BG"/>
      </w:rPr>
      <w:t xml:space="preserve"> </w:t>
    </w:r>
    <w:r w:rsidR="00417D27" w:rsidRPr="00417D27">
      <w:rPr>
        <w:rFonts w:ascii="Arial" w:eastAsia="Calibri" w:hAnsi="Arial" w:cs="Arial"/>
        <w:b/>
        <w:bCs/>
        <w:iCs/>
        <w:sz w:val="24"/>
        <w:szCs w:val="24"/>
      </w:rPr>
      <w:t>info-1000034@edu.mon.bg</w:t>
    </w:r>
  </w:p>
  <w:p w:rsidR="000048D7" w:rsidRPr="00A320A8" w:rsidRDefault="000048D7" w:rsidP="000048D7">
    <w:pPr>
      <w:keepNext/>
      <w:spacing w:after="0" w:line="276" w:lineRule="auto"/>
      <w:jc w:val="center"/>
      <w:outlineLvl w:val="1"/>
      <w:rPr>
        <w:rFonts w:ascii="Arial" w:eastAsia="Calibri" w:hAnsi="Arial" w:cs="Arial"/>
        <w:b/>
        <w:bCs/>
        <w:iCs/>
        <w:sz w:val="24"/>
        <w:szCs w:val="24"/>
      </w:rPr>
    </w:pPr>
  </w:p>
  <w:p w:rsidR="000048D7" w:rsidRDefault="000048D7" w:rsidP="000048D7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D27" w:rsidRDefault="00417D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0DDB"/>
    <w:multiLevelType w:val="multilevel"/>
    <w:tmpl w:val="982C5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D1EC2"/>
    <w:multiLevelType w:val="multilevel"/>
    <w:tmpl w:val="64CC3C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0106A"/>
    <w:multiLevelType w:val="multilevel"/>
    <w:tmpl w:val="F19E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06589"/>
    <w:multiLevelType w:val="multilevel"/>
    <w:tmpl w:val="1D62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E7955"/>
    <w:multiLevelType w:val="multilevel"/>
    <w:tmpl w:val="05C8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662F9"/>
    <w:multiLevelType w:val="multilevel"/>
    <w:tmpl w:val="73E0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1576E"/>
    <w:multiLevelType w:val="multilevel"/>
    <w:tmpl w:val="C110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84536"/>
    <w:multiLevelType w:val="multilevel"/>
    <w:tmpl w:val="D41A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E7E49"/>
    <w:multiLevelType w:val="multilevel"/>
    <w:tmpl w:val="FD9E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617F5"/>
    <w:multiLevelType w:val="multilevel"/>
    <w:tmpl w:val="9104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E2D16"/>
    <w:multiLevelType w:val="multilevel"/>
    <w:tmpl w:val="E3F4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30F88"/>
    <w:multiLevelType w:val="multilevel"/>
    <w:tmpl w:val="15D8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514A52"/>
    <w:multiLevelType w:val="multilevel"/>
    <w:tmpl w:val="FCF6F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2530C6"/>
    <w:multiLevelType w:val="multilevel"/>
    <w:tmpl w:val="C6AC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12A5B"/>
    <w:multiLevelType w:val="multilevel"/>
    <w:tmpl w:val="1F44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270A12"/>
    <w:multiLevelType w:val="multilevel"/>
    <w:tmpl w:val="EE44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B54258"/>
    <w:multiLevelType w:val="multilevel"/>
    <w:tmpl w:val="B81C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311E74"/>
    <w:multiLevelType w:val="multilevel"/>
    <w:tmpl w:val="0EF4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3E0DD2"/>
    <w:multiLevelType w:val="multilevel"/>
    <w:tmpl w:val="D564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14"/>
  </w:num>
  <w:num w:numId="8">
    <w:abstractNumId w:val="2"/>
  </w:num>
  <w:num w:numId="9">
    <w:abstractNumId w:val="16"/>
  </w:num>
  <w:num w:numId="10">
    <w:abstractNumId w:val="10"/>
  </w:num>
  <w:num w:numId="11">
    <w:abstractNumId w:val="15"/>
  </w:num>
  <w:num w:numId="12">
    <w:abstractNumId w:val="6"/>
  </w:num>
  <w:num w:numId="13">
    <w:abstractNumId w:val="17"/>
  </w:num>
  <w:num w:numId="14">
    <w:abstractNumId w:val="18"/>
  </w:num>
  <w:num w:numId="15">
    <w:abstractNumId w:val="13"/>
  </w:num>
  <w:num w:numId="16">
    <w:abstractNumId w:val="9"/>
  </w:num>
  <w:num w:numId="17">
    <w:abstractNumId w:val="12"/>
  </w:num>
  <w:num w:numId="18">
    <w:abstractNumId w:val="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47"/>
    <w:rsid w:val="000048D7"/>
    <w:rsid w:val="000A0F47"/>
    <w:rsid w:val="000C6621"/>
    <w:rsid w:val="001D2945"/>
    <w:rsid w:val="0027304D"/>
    <w:rsid w:val="0036658E"/>
    <w:rsid w:val="00417D27"/>
    <w:rsid w:val="00584EE0"/>
    <w:rsid w:val="006B70F8"/>
    <w:rsid w:val="007D6FD5"/>
    <w:rsid w:val="007F56C8"/>
    <w:rsid w:val="00807412"/>
    <w:rsid w:val="0099097D"/>
    <w:rsid w:val="009C0750"/>
    <w:rsid w:val="00A320A8"/>
    <w:rsid w:val="00A87EF4"/>
    <w:rsid w:val="00C61847"/>
    <w:rsid w:val="00CA215A"/>
    <w:rsid w:val="00CC7B54"/>
    <w:rsid w:val="00DA24C2"/>
    <w:rsid w:val="00F205B5"/>
    <w:rsid w:val="00FF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8DFD9"/>
  <w15:docId w15:val="{672D5C8F-2E04-4790-BF04-E5E2E4D4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205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4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048D7"/>
  </w:style>
  <w:style w:type="paragraph" w:styleId="a7">
    <w:name w:val="footer"/>
    <w:basedOn w:val="a"/>
    <w:link w:val="a8"/>
    <w:uiPriority w:val="99"/>
    <w:unhideWhenUsed/>
    <w:rsid w:val="00004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0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0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2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5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2999</Words>
  <Characters>17097</Characters>
  <Application>Microsoft Office Word</Application>
  <DocSecurity>0</DocSecurity>
  <Lines>142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ОУ "Св. Климент Охридски"</Company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PC</cp:lastModifiedBy>
  <cp:revision>10</cp:revision>
  <cp:lastPrinted>2023-09-12T07:18:00Z</cp:lastPrinted>
  <dcterms:created xsi:type="dcterms:W3CDTF">2023-09-12T06:47:00Z</dcterms:created>
  <dcterms:modified xsi:type="dcterms:W3CDTF">2023-10-12T12:30:00Z</dcterms:modified>
</cp:coreProperties>
</file>